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01" w:rsidRDefault="003C2C64">
      <w:pPr>
        <w:tabs>
          <w:tab w:val="left" w:pos="638"/>
        </w:tabs>
        <w:spacing w:line="360" w:lineRule="auto"/>
        <w:rPr>
          <w:b/>
          <w:bCs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19877</wp:posOffset>
            </wp:positionH>
            <wp:positionV relativeFrom="page">
              <wp:posOffset>636102</wp:posOffset>
            </wp:positionV>
            <wp:extent cx="11833363" cy="16614520"/>
            <wp:effectExtent l="0" t="0" r="0" b="0"/>
            <wp:wrapNone/>
            <wp:docPr id="1073741825" name="officeArt object" descr="https://www.evaju.de/wp-content/uploads/2020/07/Cover-Achtgeben-Schutzkonzept_771x1000_acf_cropped-1-771x10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www.evaju.de/wp-content/uploads/2020/07/Cover-Achtgeben-Schutzkonzept_771x1000_acf_cropped-1-771x1000.png" descr="https://www.evaju.de/wp-content/uploads/2020/07/Cover-Achtgeben-Schutzkonzept_771x1000_acf_cropped-1-771x1000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3363" cy="16614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</w:rPr>
        <w:t>„Was ist wenn...?“ – Aktionsplan bei einem vermuteten Übergriff</w:t>
      </w:r>
    </w:p>
    <w:p w:rsidR="00673101" w:rsidRDefault="003C2C64">
      <w:pPr>
        <w:tabs>
          <w:tab w:val="left" w:pos="638"/>
        </w:tabs>
        <w:spacing w:line="36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Am besten: Ansprechpartnerinnen umgehend informieren</w:t>
      </w:r>
    </w:p>
    <w:p w:rsidR="00673101" w:rsidRDefault="00673101">
      <w:pPr>
        <w:spacing w:after="0" w:line="360" w:lineRule="auto"/>
        <w:rPr>
          <w:sz w:val="40"/>
          <w:szCs w:val="40"/>
        </w:rPr>
      </w:pPr>
    </w:p>
    <w:p w:rsidR="00673101" w:rsidRDefault="00673101">
      <w:pPr>
        <w:spacing w:after="0" w:line="360" w:lineRule="auto"/>
        <w:rPr>
          <w:sz w:val="40"/>
          <w:szCs w:val="40"/>
        </w:rPr>
      </w:pPr>
    </w:p>
    <w:p w:rsidR="00673101" w:rsidRDefault="00673101">
      <w:pPr>
        <w:spacing w:after="0" w:line="360" w:lineRule="auto"/>
        <w:rPr>
          <w:sz w:val="40"/>
          <w:szCs w:val="40"/>
        </w:rPr>
      </w:pPr>
    </w:p>
    <w:p w:rsidR="00673101" w:rsidRDefault="00673101">
      <w:pPr>
        <w:spacing w:after="0" w:line="360" w:lineRule="auto"/>
        <w:rPr>
          <w:sz w:val="40"/>
          <w:szCs w:val="40"/>
        </w:rPr>
      </w:pPr>
    </w:p>
    <w:p w:rsidR="00673101" w:rsidRDefault="00673101">
      <w:pPr>
        <w:spacing w:after="0" w:line="360" w:lineRule="auto"/>
        <w:rPr>
          <w:sz w:val="40"/>
          <w:szCs w:val="40"/>
        </w:rPr>
      </w:pPr>
    </w:p>
    <w:p w:rsidR="00673101" w:rsidRDefault="00673101">
      <w:pPr>
        <w:tabs>
          <w:tab w:val="left" w:pos="4728"/>
        </w:tabs>
        <w:spacing w:after="0" w:line="360" w:lineRule="auto"/>
        <w:rPr>
          <w:sz w:val="40"/>
          <w:szCs w:val="40"/>
        </w:rPr>
      </w:pPr>
    </w:p>
    <w:p w:rsidR="00673101" w:rsidRDefault="00673101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73101" w:rsidRDefault="00673101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73101" w:rsidRDefault="003C2C64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>Liebe Gemeinde,</w:t>
      </w:r>
    </w:p>
    <w:p w:rsidR="00673101" w:rsidRDefault="003C2C64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seit Beginn des Jahres 2022 ist in allen Kirchengemeinden unserer Landeskirche das </w:t>
      </w: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Schutzkonzept „Achtgeben“</w:t>
      </w: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verbindlich. </w:t>
      </w:r>
    </w:p>
    <w:p w:rsidR="00673101" w:rsidRDefault="003C2C64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Was ist das? </w:t>
      </w:r>
    </w:p>
    <w:p w:rsidR="00673101" w:rsidRDefault="003C2C64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Es bedeutet, dass alle haupt-und ehrenamtlichen Mitarbeitenden in unserer Gemeinde und auch alle Besucher angehalten sind, insbesondere auf alle Schutzbefohlenen, d.h. Kinder, Jugendliche und alte Menschen, in besondere</w:t>
      </w: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 Weise achtzugeben. Ziel ist der umfassende Schutz vor Grenzverletzungen jeder Art. </w:t>
      </w:r>
    </w:p>
    <w:p w:rsidR="00673101" w:rsidRDefault="003C2C64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Die dafü</w:t>
      </w: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r notwendigen neuen Maßnahmen finden sich auf unserem Infozettel.</w:t>
      </w:r>
    </w:p>
    <w:p w:rsidR="00673101" w:rsidRDefault="003C2C64">
      <w:pPr>
        <w:tabs>
          <w:tab w:val="left" w:pos="3600"/>
        </w:tabs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:rsidR="00673101" w:rsidRDefault="00673101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73101" w:rsidRDefault="003C2C64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Wer immer in der Gemeinde Rat braucht, weil er oder sie ein ungutes Gefühl (im Hinblick auf Grenzverletzungen) und Fragen z</w:t>
      </w: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 Grenzen hat, kann sich wenden an: </w:t>
      </w:r>
    </w:p>
    <w:p w:rsidR="00673101" w:rsidRDefault="00673101">
      <w:pPr>
        <w:spacing w:after="120" w:line="360" w:lineRule="auto"/>
        <w:ind w:firstLine="708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73101" w:rsidRDefault="003C2C64">
      <w:pPr>
        <w:spacing w:after="120" w:line="360" w:lineRule="auto"/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Frau Dorothea Jacobs</w:t>
      </w: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ab/>
        <w:t>email: jacobs.dorothea@googlemail.com</w:t>
      </w:r>
    </w:p>
    <w:p w:rsidR="00673101" w:rsidRDefault="003C2C64">
      <w:pPr>
        <w:spacing w:after="120" w:line="360" w:lineRule="auto"/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>Frau Claudia Fermor</w:t>
      </w: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b/>
          <w:bCs/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ab/>
        <w:t>email: fermorclaudia@gmail.com</w:t>
      </w:r>
    </w:p>
    <w:p w:rsidR="00673101" w:rsidRDefault="00673101">
      <w:pPr>
        <w:spacing w:after="120" w:line="360" w:lineRule="auto"/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73101" w:rsidRDefault="003C2C64">
      <w:pPr>
        <w:spacing w:after="120" w:line="360" w:lineRule="auto"/>
      </w:pP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Auf Wunsch wirst Du/werden Sie zeitnah zurückgerufen, </w:t>
      </w: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sz w:val="40"/>
          <w:szCs w:val="4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alles wird vertraulich behandelt. </w:t>
      </w:r>
    </w:p>
    <w:sectPr w:rsidR="00673101">
      <w:headerReference w:type="default" r:id="rId7"/>
      <w:footerReference w:type="default" r:id="rId8"/>
      <w:pgSz w:w="18660" w:h="2738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64" w:rsidRDefault="003C2C64">
      <w:pPr>
        <w:spacing w:after="0" w:line="240" w:lineRule="auto"/>
      </w:pPr>
      <w:r>
        <w:separator/>
      </w:r>
    </w:p>
  </w:endnote>
  <w:endnote w:type="continuationSeparator" w:id="0">
    <w:p w:rsidR="003C2C64" w:rsidRDefault="003C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101" w:rsidRDefault="00673101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64" w:rsidRDefault="003C2C64">
      <w:pPr>
        <w:spacing w:after="0" w:line="240" w:lineRule="auto"/>
      </w:pPr>
      <w:r>
        <w:separator/>
      </w:r>
    </w:p>
  </w:footnote>
  <w:footnote w:type="continuationSeparator" w:id="0">
    <w:p w:rsidR="003C2C64" w:rsidRDefault="003C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101" w:rsidRDefault="00673101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01"/>
    <w:rsid w:val="003C2C64"/>
    <w:rsid w:val="00673101"/>
    <w:rsid w:val="00EB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374B5-3BD5-42A2-84E2-407C498A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60" w:line="259" w:lineRule="auto"/>
    </w:pPr>
    <w:rPr>
      <w:rFonts w:ascii="Verdana" w:hAnsi="Verdana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2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2ABD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Lücking-Cickovic</dc:creator>
  <cp:lastModifiedBy>Lücking-Cickovic</cp:lastModifiedBy>
  <cp:revision>2</cp:revision>
  <cp:lastPrinted>2022-04-01T15:02:00Z</cp:lastPrinted>
  <dcterms:created xsi:type="dcterms:W3CDTF">2022-04-01T15:03:00Z</dcterms:created>
  <dcterms:modified xsi:type="dcterms:W3CDTF">2022-04-01T15:03:00Z</dcterms:modified>
</cp:coreProperties>
</file>